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1A" w:rsidRDefault="00E30727" w:rsidP="00E30727">
      <w:pPr>
        <w:jc w:val="center"/>
        <w:rPr>
          <w:b/>
          <w:sz w:val="32"/>
        </w:rPr>
      </w:pPr>
      <w:r w:rsidRPr="00E30727">
        <w:rPr>
          <w:b/>
          <w:sz w:val="32"/>
        </w:rPr>
        <w:t>СООБЩЕНИЕ ДЛЯ РОДИТЕЛЕЙ</w:t>
      </w:r>
    </w:p>
    <w:p w:rsidR="00C92170" w:rsidRDefault="00C92170" w:rsidP="00C92170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lang w:eastAsia="ru-RU"/>
        </w:rPr>
        <w:drawing>
          <wp:inline distT="0" distB="0" distL="0" distR="0">
            <wp:extent cx="2092569" cy="209256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x512b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312" cy="20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b/>
          <w:bCs/>
          <w:i/>
          <w:iCs/>
          <w:sz w:val="28"/>
        </w:rPr>
        <w:t>Уважаемые родители!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Каждому из вас хорошо известно, что независимо от темперамента и характера вашего малыша, его общего развития он активно реагирует на музыку, проявляя к звукам неподдельный интерес.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         Первоочередной задачей для взрослых становится введение ребенка в мир звуков. Помните, чем меньше ребенок, тем более он восприимчив к звучащему миру.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Одной из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поёт скрипка. И каждый звук может стать музыкой. Надо только постараться её услышать.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увлекают не только малышей.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Каждый знает, какого цвета небо, солнце, огонь... А как ночь звучит?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«танец травинок», «марш муравьев»? Кажется невероятным, но можем, и легко.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Даже совсем маленькие дети способны импровизировать свою музыку. Рожденная их фантазией, она проста и чудесна, как сама страна детства.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lastRenderedPageBreak/>
        <w:t>Здесь из обычного металлофона рождается мерцающий огонек светлячка, простые рыболовные колокольчики «разговаривают» друг с другом о дружбе, а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коробочки с крупой расскажут, как осенью грустно шуршат под ногами листья. Стоит только прислушаться - и в легком постукивании карандашом по столу можно услышать незатейливую песенку дождика, а в бумажном шелесте целую сказку, рассказанную простым бумажным листком.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 xml:space="preserve">Что касается часто </w:t>
      </w:r>
      <w:proofErr w:type="spellStart"/>
      <w:r w:rsidRPr="00E30727">
        <w:rPr>
          <w:rFonts w:ascii="Times New Roman" w:hAnsi="Times New Roman" w:cs="Times New Roman"/>
          <w:sz w:val="28"/>
        </w:rPr>
        <w:t>возникаемых</w:t>
      </w:r>
      <w:proofErr w:type="spellEnd"/>
      <w:r w:rsidRPr="00E30727">
        <w:rPr>
          <w:rFonts w:ascii="Times New Roman" w:hAnsi="Times New Roman" w:cs="Times New Roman"/>
          <w:sz w:val="28"/>
        </w:rPr>
        <w:t xml:space="preserve">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услышать разницу между тем, когда ребенок просто шумит, и когда он пытается сыграть собственную музыку.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 xml:space="preserve">Мы не можем и не имеем права ожидать от детей мелодий, произведений, похожих на музыкальные шедевры. У детской музыки, которую малыши импровизируют или даже сочиняют, нет бытия во взрослом мире, на неё лишь в незначительной степени распространяются наши представления </w:t>
      </w:r>
      <w:proofErr w:type="gramStart"/>
      <w:r w:rsidRPr="00E30727">
        <w:rPr>
          <w:rFonts w:ascii="Times New Roman" w:hAnsi="Times New Roman" w:cs="Times New Roman"/>
          <w:sz w:val="28"/>
        </w:rPr>
        <w:t>о</w:t>
      </w:r>
      <w:proofErr w:type="gramEnd"/>
      <w:r w:rsidRPr="00E30727">
        <w:rPr>
          <w:rFonts w:ascii="Times New Roman" w:hAnsi="Times New Roman" w:cs="Times New Roman"/>
          <w:sz w:val="28"/>
        </w:rPr>
        <w:t xml:space="preserve"> прекрасном. У неё есть главный смысл - прикладной, она помогает детям изучать и исследовать мир, а также формировать свое к нему отношение средствами музыкально-творческой игры.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b/>
          <w:bCs/>
          <w:i/>
          <w:iCs/>
          <w:sz w:val="28"/>
        </w:rPr>
        <w:t>Поиграйте вместе с детьми.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1. «Поиграй на своём инструменте, изучи, какие в нем живут звуки, постарайся найти разные»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2. «Сыграй музыку на инструменте,  как ты хочешь» (свободные индивидуальные соло по кругу)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3. «Будь дирижером, покажи музыкантам, чтобы они поняли, как сыграть музыку, какую ты хочешь» - ребенок дирижирует оркестром из 3-4 шумовых инструментов, которые солируют по очереди.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4. «Подумай, какие инструменты подойдут, чтобы сыграть на них «музыку дождя», «песню ветра», «танец ёжика», «солнечный свет», «маленькую ледяную симфонию», «твое сегодняшнее настроение», «радостную мысль»».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5. «Попробуй подобрать инструменты и озвучить стихотворение» - здесь используется метод</w:t>
      </w:r>
      <w:r>
        <w:rPr>
          <w:rFonts w:ascii="Times New Roman" w:hAnsi="Times New Roman" w:cs="Times New Roman"/>
          <w:sz w:val="28"/>
        </w:rPr>
        <w:t xml:space="preserve"> </w:t>
      </w:r>
      <w:r w:rsidRPr="00E30727">
        <w:rPr>
          <w:rFonts w:ascii="Times New Roman" w:hAnsi="Times New Roman" w:cs="Times New Roman"/>
          <w:sz w:val="28"/>
        </w:rPr>
        <w:t>наложения свободной в метроритмическом отношении детской импровизации на структурно и ритмически организованный поэтический текст.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6. «Поговори со своим соседом, расскажи ему, что хочешь» - диалог</w:t>
      </w:r>
    </w:p>
    <w:p w:rsidR="00E30727" w:rsidRPr="00E30727" w:rsidRDefault="00E30727" w:rsidP="00E30727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инструментов, например коробочки и маракасы.</w:t>
      </w:r>
    </w:p>
    <w:p w:rsidR="00E30727" w:rsidRPr="00C92170" w:rsidRDefault="00E30727" w:rsidP="00C92170">
      <w:pPr>
        <w:rPr>
          <w:rFonts w:ascii="Times New Roman" w:hAnsi="Times New Roman" w:cs="Times New Roman"/>
          <w:sz w:val="28"/>
        </w:rPr>
      </w:pPr>
      <w:r w:rsidRPr="00E30727">
        <w:rPr>
          <w:rFonts w:ascii="Times New Roman" w:hAnsi="Times New Roman" w:cs="Times New Roman"/>
          <w:sz w:val="28"/>
        </w:rPr>
        <w:t>Как показывает учебно-творческая практика, для того чтобы импровизировать в звуках, не надо ничего специально знать и специально уметь. Взрослому очень важно понять, что импровизация - есть акт самовыражения каждого ребенка.</w:t>
      </w:r>
      <w:bookmarkStart w:id="0" w:name="_GoBack"/>
      <w:bookmarkEnd w:id="0"/>
    </w:p>
    <w:sectPr w:rsidR="00E30727" w:rsidRPr="00C92170" w:rsidSect="00E30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27"/>
    <w:rsid w:val="0008301A"/>
    <w:rsid w:val="00C92170"/>
    <w:rsid w:val="00E3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2020-03-02T08:24:00Z</dcterms:created>
  <dcterms:modified xsi:type="dcterms:W3CDTF">2020-03-02T08:29:00Z</dcterms:modified>
</cp:coreProperties>
</file>