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DD0" w:rsidRPr="001B2022" w:rsidRDefault="00105DD0" w:rsidP="001B2022">
      <w:pPr>
        <w:jc w:val="center"/>
        <w:rPr>
          <w:b/>
          <w:sz w:val="28"/>
        </w:rPr>
      </w:pPr>
      <w:r w:rsidRPr="001B2022">
        <w:rPr>
          <w:b/>
          <w:sz w:val="28"/>
        </w:rPr>
        <w:t>Досуг в средней группе «</w:t>
      </w:r>
      <w:r w:rsidR="001B2022" w:rsidRPr="001B2022">
        <w:rPr>
          <w:b/>
          <w:sz w:val="28"/>
        </w:rPr>
        <w:t>Наши весёлые игры»</w:t>
      </w:r>
    </w:p>
    <w:p w:rsidR="00766A7F" w:rsidRDefault="00766A7F">
      <w:pPr>
        <w:rPr>
          <w:sz w:val="24"/>
        </w:rPr>
      </w:pPr>
      <w:r>
        <w:rPr>
          <w:sz w:val="24"/>
        </w:rPr>
        <w:t xml:space="preserve">Цель: развитие чувства ритма. </w:t>
      </w:r>
    </w:p>
    <w:p w:rsidR="00371883" w:rsidRPr="00BA3547" w:rsidRDefault="001B2022">
      <w:pPr>
        <w:rPr>
          <w:i/>
          <w:sz w:val="24"/>
        </w:rPr>
      </w:pPr>
      <w:r w:rsidRPr="00BA3547">
        <w:rPr>
          <w:i/>
          <w:sz w:val="24"/>
        </w:rPr>
        <w:t xml:space="preserve">Упражнения с ладошками: </w:t>
      </w:r>
    </w:p>
    <w:p w:rsidR="00FD7815" w:rsidRDefault="00766A7F">
      <w:pPr>
        <w:rPr>
          <w:sz w:val="24"/>
        </w:rPr>
      </w:pPr>
      <w:r>
        <w:rPr>
          <w:sz w:val="24"/>
        </w:rPr>
        <w:t xml:space="preserve">Одно упражнение делается </w:t>
      </w:r>
      <w:r w:rsidR="00BE7506">
        <w:rPr>
          <w:sz w:val="24"/>
        </w:rPr>
        <w:t xml:space="preserve">до тех пор, пока </w:t>
      </w:r>
      <w:proofErr w:type="gramStart"/>
      <w:r w:rsidR="00BE7506">
        <w:rPr>
          <w:sz w:val="24"/>
        </w:rPr>
        <w:t>большинство детей не будет выполнять его</w:t>
      </w:r>
      <w:proofErr w:type="gramEnd"/>
      <w:r w:rsidR="00BE7506">
        <w:rPr>
          <w:sz w:val="24"/>
        </w:rPr>
        <w:t xml:space="preserve"> правильно. </w:t>
      </w:r>
      <w:r w:rsidR="009C223B">
        <w:rPr>
          <w:sz w:val="24"/>
        </w:rPr>
        <w:t xml:space="preserve">Педагог должен молчать, реагируя на исполнение мимикой. Упражнение сменяется другим, как только </w:t>
      </w:r>
      <w:r w:rsidR="00FD7815">
        <w:rPr>
          <w:sz w:val="24"/>
        </w:rPr>
        <w:t xml:space="preserve">сменяется другим, как только большинство справится с первым заданием. Все движения выполняются в зеркальном отображении. Если педагог делает движение правой рукой, то дети выполняют его левой, и наоборот. </w:t>
      </w:r>
    </w:p>
    <w:p w:rsidR="00FD7815" w:rsidRDefault="00FD7815" w:rsidP="00FD7815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4 раза по коленям обеими руками (повторить 2 раза).</w:t>
      </w:r>
    </w:p>
    <w:p w:rsidR="00EB23A4" w:rsidRDefault="00FD7815" w:rsidP="00FD7815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3 раза по коленям, 1 раз в ладоши (повторять до точного исполнения).</w:t>
      </w:r>
    </w:p>
    <w:p w:rsidR="00EB23A4" w:rsidRDefault="00EB23A4" w:rsidP="00FD7815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2 раза по коленям, 2 раза в ладоши.</w:t>
      </w:r>
    </w:p>
    <w:p w:rsidR="00EB23A4" w:rsidRDefault="00EB23A4" w:rsidP="00FD7815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1 раз по коленям, 1 раз в ладоши (с повторением).</w:t>
      </w:r>
    </w:p>
    <w:p w:rsidR="00977BD2" w:rsidRDefault="00EB23A4" w:rsidP="00FD7815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1 раз по коленям, 3 раза в ладоши. </w:t>
      </w:r>
    </w:p>
    <w:p w:rsidR="00977BD2" w:rsidRDefault="00977BD2" w:rsidP="00FD7815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4 раза в ладоши.</w:t>
      </w:r>
    </w:p>
    <w:p w:rsidR="00977BD2" w:rsidRDefault="00977BD2" w:rsidP="00FD7815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3 раза в ладоши, 1 раз по коленям.</w:t>
      </w:r>
    </w:p>
    <w:p w:rsidR="00977BD2" w:rsidRDefault="00977BD2" w:rsidP="00FD7815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2 раза в ладоши, 2 раза по коленям.</w:t>
      </w:r>
    </w:p>
    <w:p w:rsidR="008E2484" w:rsidRDefault="008E2484" w:rsidP="00FD7815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1 раза в ладоши, 1 раз по коленям (с повторением).</w:t>
      </w:r>
    </w:p>
    <w:p w:rsidR="008E2484" w:rsidRDefault="008E2484" w:rsidP="00FD7815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1 раз в ладоши, 3 раза по коленям.</w:t>
      </w:r>
    </w:p>
    <w:p w:rsidR="00371883" w:rsidRPr="00FD7815" w:rsidRDefault="008E2484" w:rsidP="00FD7815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Поочередно правой рукой и левой рукой по коленям</w:t>
      </w:r>
      <w:r w:rsidR="00BA3547">
        <w:rPr>
          <w:sz w:val="24"/>
        </w:rPr>
        <w:t>.</w:t>
      </w:r>
      <w:r w:rsidR="00BE7506" w:rsidRPr="00FD7815">
        <w:rPr>
          <w:sz w:val="24"/>
        </w:rPr>
        <w:t xml:space="preserve"> </w:t>
      </w:r>
    </w:p>
    <w:p w:rsidR="001B2022" w:rsidRDefault="001B2022">
      <w:pPr>
        <w:rPr>
          <w:sz w:val="24"/>
        </w:rPr>
      </w:pPr>
      <w:r>
        <w:rPr>
          <w:sz w:val="24"/>
        </w:rPr>
        <w:t>«Этот удивительный ритм» стр. 20</w:t>
      </w:r>
      <w:r w:rsidR="00371883">
        <w:rPr>
          <w:sz w:val="24"/>
        </w:rPr>
        <w:t>.</w:t>
      </w:r>
    </w:p>
    <w:p w:rsidR="00371883" w:rsidRPr="00BA3547" w:rsidRDefault="00371883">
      <w:pPr>
        <w:rPr>
          <w:i/>
          <w:sz w:val="24"/>
        </w:rPr>
      </w:pPr>
      <w:r w:rsidRPr="00BA3547">
        <w:rPr>
          <w:i/>
          <w:sz w:val="24"/>
        </w:rPr>
        <w:t>Игры с палочками: «Этот удивительный ритм» стр. 21</w:t>
      </w:r>
    </w:p>
    <w:p w:rsidR="00105DD0" w:rsidRDefault="00BA3547">
      <w:r>
        <w:t xml:space="preserve">Подготовительные упражнения проводятся сидя на полу. </w:t>
      </w:r>
    </w:p>
    <w:p w:rsidR="00BA3547" w:rsidRDefault="00BA3547" w:rsidP="00BA3547">
      <w:pPr>
        <w:pStyle w:val="a3"/>
        <w:numPr>
          <w:ilvl w:val="0"/>
          <w:numId w:val="2"/>
        </w:numPr>
      </w:pPr>
      <w:r>
        <w:t>Стучать палочкой о палочку (то одна, то другая палочка сверху)</w:t>
      </w:r>
      <w:r w:rsidR="005B4C95">
        <w:t>.</w:t>
      </w:r>
    </w:p>
    <w:p w:rsidR="00BA3547" w:rsidRDefault="005B4C95" w:rsidP="00BA3547">
      <w:pPr>
        <w:pStyle w:val="a3"/>
        <w:numPr>
          <w:ilvl w:val="0"/>
          <w:numId w:val="2"/>
        </w:numPr>
      </w:pPr>
      <w:r>
        <w:t>Стучать по полу одним концом палочек, затем другим.</w:t>
      </w:r>
    </w:p>
    <w:p w:rsidR="005B4C95" w:rsidRDefault="005B4C95" w:rsidP="00BA3547">
      <w:pPr>
        <w:pStyle w:val="a3"/>
        <w:numPr>
          <w:ilvl w:val="0"/>
          <w:numId w:val="2"/>
        </w:numPr>
      </w:pPr>
      <w:r>
        <w:t>Стучать поочередно каждой палочкой по полу (четвертными и восьмыми).</w:t>
      </w:r>
    </w:p>
    <w:p w:rsidR="005B4C95" w:rsidRDefault="00121153" w:rsidP="00BA3547">
      <w:pPr>
        <w:pStyle w:val="a3"/>
        <w:numPr>
          <w:ilvl w:val="0"/>
          <w:numId w:val="2"/>
        </w:numPr>
      </w:pPr>
      <w:r>
        <w:t xml:space="preserve">4 раза по полу двумя палочками, держа вертикально. </w:t>
      </w:r>
    </w:p>
    <w:p w:rsidR="00121153" w:rsidRDefault="00133088" w:rsidP="00BA3547">
      <w:pPr>
        <w:pStyle w:val="a3"/>
        <w:numPr>
          <w:ilvl w:val="0"/>
          <w:numId w:val="2"/>
        </w:numPr>
      </w:pPr>
      <w:r>
        <w:t>3 раза по полу, 1 раз палочкой о палочку.</w:t>
      </w:r>
    </w:p>
    <w:p w:rsidR="00133088" w:rsidRDefault="00133088" w:rsidP="00133088">
      <w:pPr>
        <w:pStyle w:val="a3"/>
        <w:numPr>
          <w:ilvl w:val="0"/>
          <w:numId w:val="2"/>
        </w:numPr>
      </w:pPr>
      <w:r>
        <w:t>2 раза по полу, 2 раза палочкой о палочку.</w:t>
      </w:r>
    </w:p>
    <w:p w:rsidR="00133088" w:rsidRDefault="00456412" w:rsidP="00133088">
      <w:r w:rsidRPr="00456412">
        <w:rPr>
          <w:i/>
        </w:rPr>
        <w:t>Игра с шумовыми инструментами</w:t>
      </w:r>
      <w:r>
        <w:t xml:space="preserve">: </w:t>
      </w:r>
      <w:r w:rsidR="00133088">
        <w:t xml:space="preserve">«Ехали мы ехали, </w:t>
      </w:r>
      <w:proofErr w:type="gramStart"/>
      <w:r w:rsidR="00133088">
        <w:t>наконец</w:t>
      </w:r>
      <w:proofErr w:type="gramEnd"/>
      <w:r w:rsidR="00133088">
        <w:t xml:space="preserve"> приехали, с горки ух! В ямку </w:t>
      </w:r>
      <w:proofErr w:type="gramStart"/>
      <w:r w:rsidR="00133088">
        <w:t>бух</w:t>
      </w:r>
      <w:proofErr w:type="gramEnd"/>
      <w:r w:rsidR="00133088">
        <w:t>!»</w:t>
      </w:r>
      <w:r>
        <w:t xml:space="preserve"> (автор Т. </w:t>
      </w:r>
      <w:proofErr w:type="spellStart"/>
      <w:r>
        <w:t>Тютюнникова</w:t>
      </w:r>
      <w:proofErr w:type="spellEnd"/>
      <w:r>
        <w:t>)</w:t>
      </w:r>
    </w:p>
    <w:p w:rsidR="00456412" w:rsidRDefault="00595297" w:rsidP="00133088">
      <w:r w:rsidRPr="00595297">
        <w:rPr>
          <w:i/>
        </w:rPr>
        <w:t>Музицирование на нестандартных музыкальных и</w:t>
      </w:r>
      <w:bookmarkStart w:id="0" w:name="_GoBack"/>
      <w:bookmarkEnd w:id="0"/>
      <w:r w:rsidRPr="00595297">
        <w:rPr>
          <w:i/>
        </w:rPr>
        <w:t>нструментах:</w:t>
      </w:r>
      <w:r>
        <w:t xml:space="preserve"> барабанах, флейтах, маракасах.</w:t>
      </w:r>
    </w:p>
    <w:sectPr w:rsidR="00456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76D7"/>
    <w:multiLevelType w:val="hybridMultilevel"/>
    <w:tmpl w:val="31887A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655480"/>
    <w:multiLevelType w:val="hybridMultilevel"/>
    <w:tmpl w:val="406E4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DD0"/>
    <w:rsid w:val="00105DD0"/>
    <w:rsid w:val="00121153"/>
    <w:rsid w:val="00133088"/>
    <w:rsid w:val="001B2022"/>
    <w:rsid w:val="00255348"/>
    <w:rsid w:val="00371883"/>
    <w:rsid w:val="00456412"/>
    <w:rsid w:val="004F6BAA"/>
    <w:rsid w:val="00595297"/>
    <w:rsid w:val="005B4C95"/>
    <w:rsid w:val="00766A7F"/>
    <w:rsid w:val="008E2484"/>
    <w:rsid w:val="00977BD2"/>
    <w:rsid w:val="009C223B"/>
    <w:rsid w:val="00BA3547"/>
    <w:rsid w:val="00BE7506"/>
    <w:rsid w:val="00EB23A4"/>
    <w:rsid w:val="00FD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8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8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2021-10-25T05:30:00Z</dcterms:created>
  <dcterms:modified xsi:type="dcterms:W3CDTF">2021-10-25T06:06:00Z</dcterms:modified>
</cp:coreProperties>
</file>